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829B" w14:textId="77777777" w:rsidR="005D3B38" w:rsidRDefault="00B5159A">
      <w:pPr>
        <w:ind w:left="1440"/>
      </w:pPr>
      <w:r>
        <w:rPr>
          <w:noProof/>
        </w:rPr>
        <w:drawing>
          <wp:anchor distT="0" distB="0" distL="114300" distR="114300" simplePos="0" relativeHeight="251658240" behindDoc="0" locked="0" layoutInCell="1" hidden="0" allowOverlap="1" wp14:anchorId="29B57B51" wp14:editId="3248A72C">
            <wp:simplePos x="0" y="0"/>
            <wp:positionH relativeFrom="column">
              <wp:posOffset>1847723</wp:posOffset>
            </wp:positionH>
            <wp:positionV relativeFrom="paragraph">
              <wp:posOffset>55880</wp:posOffset>
            </wp:positionV>
            <wp:extent cx="2036064" cy="1045464"/>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6064" cy="1045464"/>
                    </a:xfrm>
                    <a:prstGeom prst="rect">
                      <a:avLst/>
                    </a:prstGeom>
                    <a:ln/>
                  </pic:spPr>
                </pic:pic>
              </a:graphicData>
            </a:graphic>
          </wp:anchor>
        </w:drawing>
      </w:r>
    </w:p>
    <w:p w14:paraId="115A57E4" w14:textId="77777777" w:rsidR="005D3B38" w:rsidRDefault="005D3B38"/>
    <w:p w14:paraId="51EA88BD" w14:textId="77777777" w:rsidR="005D3B38" w:rsidRDefault="00B5159A">
      <w:pPr>
        <w:tabs>
          <w:tab w:val="left" w:pos="6300"/>
        </w:tabs>
      </w:pPr>
      <w:r>
        <w:tab/>
      </w:r>
    </w:p>
    <w:p w14:paraId="2D8C9C5E" w14:textId="77777777" w:rsidR="005D3B38" w:rsidRDefault="005D3B38">
      <w:pPr>
        <w:tabs>
          <w:tab w:val="left" w:pos="6300"/>
        </w:tabs>
      </w:pPr>
    </w:p>
    <w:p w14:paraId="06579699" w14:textId="77777777" w:rsidR="005D3B38" w:rsidRDefault="005D3B38">
      <w:pPr>
        <w:tabs>
          <w:tab w:val="left" w:pos="6300"/>
        </w:tabs>
      </w:pPr>
    </w:p>
    <w:p w14:paraId="693913E4" w14:textId="493B3F2C" w:rsidR="005D3B38" w:rsidRDefault="00B5159A">
      <w:pPr>
        <w:tabs>
          <w:tab w:val="left" w:pos="6300"/>
        </w:tabs>
        <w:jc w:val="center"/>
        <w:rPr>
          <w:rFonts w:ascii="Helvetica Neue" w:eastAsia="Helvetica Neue" w:hAnsi="Helvetica Neue" w:cs="Helvetica Neue"/>
          <w:u w:val="single"/>
        </w:rPr>
      </w:pPr>
      <w:r>
        <w:rPr>
          <w:rFonts w:ascii="Helvetica Neue" w:eastAsia="Helvetica Neue" w:hAnsi="Helvetica Neue" w:cs="Helvetica Neue"/>
          <w:u w:val="single"/>
        </w:rPr>
        <w:t>Information sheet for Certificate in Introduction to Counselling Skills (ICSKL2)</w:t>
      </w:r>
    </w:p>
    <w:p w14:paraId="00F365C3" w14:textId="14939719" w:rsidR="00BD44F6" w:rsidRDefault="00BD44F6">
      <w:pPr>
        <w:tabs>
          <w:tab w:val="left" w:pos="6300"/>
        </w:tabs>
        <w:jc w:val="center"/>
        <w:rPr>
          <w:rFonts w:ascii="Helvetica Neue" w:eastAsia="Helvetica Neue" w:hAnsi="Helvetica Neue" w:cs="Helvetica Neue"/>
          <w:u w:val="single"/>
        </w:rPr>
      </w:pPr>
    </w:p>
    <w:p w14:paraId="2C7A950D" w14:textId="77777777" w:rsidR="00BD44F6" w:rsidRDefault="00BD44F6" w:rsidP="00BD44F6">
      <w:pPr>
        <w:tabs>
          <w:tab w:val="left" w:pos="6300"/>
        </w:tabs>
        <w:rPr>
          <w:rFonts w:ascii="Helvetica Neue" w:eastAsia="Helvetica Neue" w:hAnsi="Helvetica Neue" w:cs="Helvetica Neue"/>
          <w:b/>
        </w:rPr>
      </w:pPr>
      <w:r>
        <w:rPr>
          <w:rFonts w:ascii="Helvetica Neue" w:eastAsia="Helvetica Neue" w:hAnsi="Helvetica Neue" w:cs="Helvetica Neue"/>
          <w:b/>
        </w:rPr>
        <w:t>What is the course about?</w:t>
      </w:r>
    </w:p>
    <w:p w14:paraId="75B4D189" w14:textId="77777777" w:rsidR="00BD44F6" w:rsidRDefault="00BD44F6" w:rsidP="00BD44F6">
      <w:pPr>
        <w:tabs>
          <w:tab w:val="left" w:pos="6300"/>
        </w:tabs>
        <w:jc w:val="both"/>
        <w:rPr>
          <w:rFonts w:ascii="Helvetica Neue" w:eastAsia="Helvetica Neue" w:hAnsi="Helvetica Neue" w:cs="Helvetica Neue"/>
        </w:rPr>
      </w:pPr>
      <w:r>
        <w:rPr>
          <w:rFonts w:ascii="Helvetica Neue" w:eastAsia="Helvetica Neue" w:hAnsi="Helvetica Neue" w:cs="Helvetica Neue"/>
        </w:rPr>
        <w:t>This course is about the skills counsellors use and how you can use them in your working/ daily life to provide other people with a safe, encouraging listening space. We touch upon all the basic skills you would need.</w:t>
      </w:r>
    </w:p>
    <w:p w14:paraId="34D76F5A" w14:textId="77777777" w:rsidR="00BD44F6" w:rsidRDefault="00BD44F6" w:rsidP="00BD44F6">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It won’t qualify you as a </w:t>
      </w:r>
      <w:proofErr w:type="gramStart"/>
      <w:r>
        <w:rPr>
          <w:rFonts w:ascii="Helvetica Neue" w:eastAsia="Helvetica Neue" w:hAnsi="Helvetica Neue" w:cs="Helvetica Neue"/>
        </w:rPr>
        <w:t>counsellor</w:t>
      </w:r>
      <w:proofErr w:type="gramEnd"/>
      <w:r>
        <w:rPr>
          <w:rFonts w:ascii="Helvetica Neue" w:eastAsia="Helvetica Neue" w:hAnsi="Helvetica Neue" w:cs="Helvetica Neue"/>
        </w:rPr>
        <w:t xml:space="preserve"> but it will give you a good idea about what counselling work involves and help you to decide if you want to go ahead and do the full training. On the course, you will learn:</w:t>
      </w:r>
    </w:p>
    <w:p w14:paraId="47D7AFD4" w14:textId="77777777" w:rsidR="00BD44F6" w:rsidRDefault="00BD44F6" w:rsidP="00BD44F6">
      <w:pPr>
        <w:tabs>
          <w:tab w:val="left" w:pos="6300"/>
        </w:tabs>
        <w:rPr>
          <w:rFonts w:ascii="Helvetica Neue" w:eastAsia="Helvetica Neue" w:hAnsi="Helvetica Neue" w:cs="Helvetica Neue"/>
        </w:rPr>
      </w:pPr>
    </w:p>
    <w:p w14:paraId="38813394"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Listening skills</w:t>
      </w:r>
      <w:r>
        <w:rPr>
          <w:rFonts w:ascii="Helvetica Neue" w:eastAsia="Helvetica Neue" w:hAnsi="Helvetica Neue" w:cs="Helvetica Neue"/>
        </w:rPr>
        <w:tab/>
        <w:t>Blocks to listening</w:t>
      </w:r>
      <w:r>
        <w:rPr>
          <w:rFonts w:ascii="Helvetica Neue" w:eastAsia="Helvetica Neue" w:hAnsi="Helvetica Neue" w:cs="Helvetica Neue"/>
        </w:rPr>
        <w:tab/>
      </w:r>
    </w:p>
    <w:p w14:paraId="4FA48D41"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Limits of your ability as helpers</w:t>
      </w:r>
      <w:r>
        <w:rPr>
          <w:rFonts w:ascii="Helvetica Neue" w:eastAsia="Helvetica Neue" w:hAnsi="Helvetica Neue" w:cs="Helvetica Neue"/>
        </w:rPr>
        <w:tab/>
        <w:t>Boundaries &amp; confidentiality</w:t>
      </w:r>
    </w:p>
    <w:p w14:paraId="76CBE44E"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Physical environment</w:t>
      </w:r>
      <w:r>
        <w:rPr>
          <w:rFonts w:ascii="Helvetica Neue" w:eastAsia="Helvetica Neue" w:hAnsi="Helvetica Neue" w:cs="Helvetica Neue"/>
        </w:rPr>
        <w:tab/>
        <w:t>Responding skills</w:t>
      </w:r>
    </w:p>
    <w:p w14:paraId="0702818B"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Questions</w:t>
      </w:r>
      <w:r>
        <w:rPr>
          <w:rFonts w:ascii="Helvetica Neue" w:eastAsia="Helvetica Neue" w:hAnsi="Helvetica Neue" w:cs="Helvetica Neue"/>
        </w:rPr>
        <w:tab/>
        <w:t>Feedback</w:t>
      </w:r>
    </w:p>
    <w:p w14:paraId="0630790E"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Core conditions</w:t>
      </w:r>
      <w:r>
        <w:rPr>
          <w:rFonts w:ascii="Helvetica Neue" w:eastAsia="Helvetica Neue" w:hAnsi="Helvetica Neue" w:cs="Helvetica Neue"/>
        </w:rPr>
        <w:tab/>
        <w:t>Working with difference</w:t>
      </w:r>
    </w:p>
    <w:p w14:paraId="0CA0D379"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t>Self-review and action planning</w:t>
      </w:r>
      <w:r>
        <w:rPr>
          <w:rFonts w:ascii="Helvetica Neue" w:eastAsia="Helvetica Neue" w:hAnsi="Helvetica Neue" w:cs="Helvetica Neue"/>
        </w:rPr>
        <w:tab/>
        <w:t>Endings</w:t>
      </w:r>
    </w:p>
    <w:p w14:paraId="4DBD0764" w14:textId="77777777" w:rsidR="005D3B38" w:rsidRDefault="005D3B38" w:rsidP="00BD44F6">
      <w:pPr>
        <w:tabs>
          <w:tab w:val="left" w:pos="6300"/>
        </w:tabs>
        <w:rPr>
          <w:rFonts w:ascii="Helvetica Neue" w:eastAsia="Helvetica Neue" w:hAnsi="Helvetica Neue" w:cs="Helvetica Neue"/>
        </w:rPr>
      </w:pPr>
    </w:p>
    <w:p w14:paraId="6680E0AE" w14:textId="10DD8414"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What are the course dates?</w:t>
      </w:r>
    </w:p>
    <w:p w14:paraId="793858F6" w14:textId="73D9E4B7" w:rsidR="005D3B38" w:rsidRPr="00BD44F6" w:rsidRDefault="00B5159A">
      <w:pPr>
        <w:tabs>
          <w:tab w:val="left" w:pos="6300"/>
        </w:tabs>
        <w:rPr>
          <w:rFonts w:ascii="Helvetica" w:eastAsia="Helvetica Neue" w:hAnsi="Helvetica" w:cs="Helvetica Neue"/>
          <w:b/>
        </w:rPr>
      </w:pPr>
      <w:r w:rsidRPr="00BD44F6">
        <w:rPr>
          <w:rFonts w:ascii="Helvetica" w:eastAsia="Helvetica Neue" w:hAnsi="Helvetica" w:cs="Helvetica Neue"/>
        </w:rPr>
        <w:t>The course is one day a week, teaching on a T</w:t>
      </w:r>
      <w:r w:rsidR="00BD44F6" w:rsidRPr="00BD44F6">
        <w:rPr>
          <w:rFonts w:ascii="Helvetica" w:eastAsia="Helvetica Neue" w:hAnsi="Helvetica" w:cs="Helvetica Neue"/>
        </w:rPr>
        <w:t xml:space="preserve">uesday evening from </w:t>
      </w:r>
      <w:r w:rsidR="00BD44F6" w:rsidRPr="00BD44F6">
        <w:rPr>
          <w:rFonts w:ascii="Helvetica" w:eastAsia="Times New Roman" w:hAnsi="Helvetica" w:cs="Arial"/>
          <w:color w:val="000000"/>
          <w:shd w:val="clear" w:color="auto" w:fill="FFFFFF"/>
        </w:rPr>
        <w:t xml:space="preserve">10/01/2023 </w:t>
      </w:r>
      <w:proofErr w:type="spellStart"/>
      <w:r w:rsidR="00BD44F6" w:rsidRPr="00BD44F6">
        <w:rPr>
          <w:rFonts w:ascii="Helvetica" w:eastAsia="Times New Roman" w:hAnsi="Helvetica" w:cs="Arial"/>
          <w:color w:val="000000"/>
          <w:shd w:val="clear" w:color="auto" w:fill="FFFFFF"/>
        </w:rPr>
        <w:t>til</w:t>
      </w:r>
      <w:proofErr w:type="spellEnd"/>
      <w:r w:rsidR="00BD44F6" w:rsidRPr="00BD44F6">
        <w:rPr>
          <w:rFonts w:ascii="Helvetica" w:eastAsia="Times New Roman" w:hAnsi="Helvetica" w:cs="Arial"/>
          <w:color w:val="000000"/>
          <w:shd w:val="clear" w:color="auto" w:fill="FFFFFF"/>
        </w:rPr>
        <w:t xml:space="preserve"> 28/03/2023 with a half – term break in the middle of the course. </w:t>
      </w:r>
    </w:p>
    <w:p w14:paraId="2A97B5E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Where does the course happen?</w:t>
      </w:r>
    </w:p>
    <w:p w14:paraId="19292CAB" w14:textId="21AA2B21" w:rsidR="005D3B38" w:rsidRPr="00BD44F6" w:rsidRDefault="00B5159A">
      <w:pPr>
        <w:tabs>
          <w:tab w:val="left" w:pos="6300"/>
        </w:tabs>
        <w:jc w:val="both"/>
        <w:rPr>
          <w:rFonts w:ascii="Helvetica" w:eastAsia="Helvetica Neue" w:hAnsi="Helvetica" w:cs="Helvetica Neue"/>
        </w:rPr>
      </w:pPr>
      <w:r w:rsidRPr="00BD44F6">
        <w:rPr>
          <w:rFonts w:ascii="Helvetica" w:eastAsia="Helvetica Neue" w:hAnsi="Helvetica" w:cs="Helvetica Neue"/>
        </w:rPr>
        <w:t xml:space="preserve">We meet every </w:t>
      </w:r>
      <w:r w:rsidR="008E11AB" w:rsidRPr="00BD44F6">
        <w:rPr>
          <w:rFonts w:ascii="Helvetica" w:eastAsia="Helvetica Neue" w:hAnsi="Helvetica" w:cs="Helvetica Neue"/>
        </w:rPr>
        <w:t>T</w:t>
      </w:r>
      <w:r w:rsidR="008E11AB">
        <w:rPr>
          <w:rFonts w:ascii="Helvetica" w:eastAsia="Helvetica Neue" w:hAnsi="Helvetica" w:cs="Helvetica Neue"/>
        </w:rPr>
        <w:t xml:space="preserve">uesday </w:t>
      </w:r>
      <w:r w:rsidRPr="00BD44F6">
        <w:rPr>
          <w:rFonts w:ascii="Helvetica" w:eastAsia="Helvetica Neue" w:hAnsi="Helvetica" w:cs="Helvetica Neue"/>
        </w:rPr>
        <w:t>at 18:30 till 21:30 on Zoom</w:t>
      </w:r>
      <w:r w:rsidR="00BD44F6" w:rsidRPr="00BD44F6">
        <w:rPr>
          <w:rFonts w:ascii="Helvetica" w:eastAsia="Helvetica Neue" w:hAnsi="Helvetica" w:cs="Helvetica Neue"/>
        </w:rPr>
        <w:t>. I</w:t>
      </w:r>
      <w:r w:rsidR="00BD44F6" w:rsidRPr="00BD44F6">
        <w:rPr>
          <w:rFonts w:ascii="Helvetica" w:hAnsi="Helvetica" w:cstheme="minorHAnsi"/>
        </w:rPr>
        <w:t>t is a CPCAB requirement that you must be residing within the UK to be accepted onto this course.</w:t>
      </w:r>
    </w:p>
    <w:p w14:paraId="2DE094D1"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apply?</w:t>
      </w:r>
    </w:p>
    <w:p w14:paraId="1BB9D95D" w14:textId="6BE81DA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You need to fill in a short application form and send it back to us, if we have any questions, we’ll will get in touch as soon as possible. You will hear back from us about your place, within </w:t>
      </w:r>
      <w:r w:rsidR="00BD44F6">
        <w:rPr>
          <w:rFonts w:ascii="Helvetica Neue" w:eastAsia="Helvetica Neue" w:hAnsi="Helvetica Neue" w:cs="Helvetica Neue"/>
        </w:rPr>
        <w:t>7 working</w:t>
      </w:r>
      <w:r>
        <w:rPr>
          <w:rFonts w:ascii="Helvetica Neue" w:eastAsia="Helvetica Neue" w:hAnsi="Helvetica Neue" w:cs="Helvetica Neue"/>
        </w:rPr>
        <w:t xml:space="preserve"> days.</w:t>
      </w:r>
    </w:p>
    <w:p w14:paraId="43D48A8B"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If we are offering you a place, you will need to make a deposit of 20% of the course fee* which is £50 to secure the place. Or you can pay in full at this point.</w:t>
      </w:r>
    </w:p>
    <w:p w14:paraId="4BD3D475" w14:textId="77777777" w:rsidR="005D3B38" w:rsidRDefault="005D3B38">
      <w:pPr>
        <w:tabs>
          <w:tab w:val="left" w:pos="6300"/>
        </w:tabs>
        <w:rPr>
          <w:rFonts w:ascii="Helvetica Neue" w:eastAsia="Helvetica Neue" w:hAnsi="Helvetica Neue" w:cs="Helvetica Neue"/>
          <w:b/>
        </w:rPr>
      </w:pPr>
    </w:p>
    <w:p w14:paraId="188A5DCE" w14:textId="77777777" w:rsidR="005D3B38" w:rsidRPr="00BD44F6" w:rsidRDefault="00B5159A">
      <w:pPr>
        <w:tabs>
          <w:tab w:val="left" w:pos="6300"/>
        </w:tabs>
        <w:rPr>
          <w:rFonts w:ascii="Helvetica" w:eastAsia="Helvetica Neue" w:hAnsi="Helvetica" w:cs="Helvetica Neue"/>
          <w:b/>
        </w:rPr>
      </w:pPr>
      <w:r w:rsidRPr="00BD44F6">
        <w:rPr>
          <w:rFonts w:ascii="Helvetica" w:eastAsia="Helvetica Neue" w:hAnsi="Helvetica" w:cs="Helvetica Neue"/>
          <w:b/>
        </w:rPr>
        <w:t>How much is it?</w:t>
      </w:r>
    </w:p>
    <w:p w14:paraId="1BDF5C7B" w14:textId="7A98DC0A" w:rsidR="005D3B38" w:rsidRPr="00BD44F6" w:rsidRDefault="00B5159A">
      <w:pPr>
        <w:tabs>
          <w:tab w:val="left" w:pos="6300"/>
        </w:tabs>
        <w:rPr>
          <w:rFonts w:ascii="Helvetica" w:eastAsia="Helvetica Neue" w:hAnsi="Helvetica" w:cs="Helvetica Neue"/>
        </w:rPr>
      </w:pPr>
      <w:r w:rsidRPr="00BD44F6">
        <w:rPr>
          <w:rFonts w:ascii="Helvetica" w:eastAsia="Helvetica Neue" w:hAnsi="Helvetica" w:cs="Helvetica Neue"/>
        </w:rPr>
        <w:t xml:space="preserve">The cost of the course is £250, this includes a registration fee of £54 to CPCAB. </w:t>
      </w:r>
    </w:p>
    <w:p w14:paraId="62EB8936" w14:textId="77777777" w:rsidR="005D3B38" w:rsidRPr="00BD44F6" w:rsidRDefault="00B5159A">
      <w:pPr>
        <w:tabs>
          <w:tab w:val="left" w:pos="6300"/>
        </w:tabs>
        <w:rPr>
          <w:rFonts w:ascii="Helvetica" w:eastAsia="Helvetica Neue" w:hAnsi="Helvetica" w:cs="Helvetica Neue"/>
          <w:b/>
        </w:rPr>
      </w:pPr>
      <w:r w:rsidRPr="00BD44F6">
        <w:rPr>
          <w:rFonts w:ascii="Helvetica" w:eastAsia="Helvetica Neue" w:hAnsi="Helvetica" w:cs="Helvetica Neue"/>
          <w:b/>
        </w:rPr>
        <w:t>Can I get a discount or reduced fee?</w:t>
      </w:r>
    </w:p>
    <w:p w14:paraId="09F55D06" w14:textId="7B4F4032" w:rsidR="005D3B38" w:rsidRPr="00BD44F6" w:rsidRDefault="00BD44F6">
      <w:pPr>
        <w:tabs>
          <w:tab w:val="left" w:pos="6300"/>
        </w:tabs>
        <w:jc w:val="both"/>
        <w:rPr>
          <w:rFonts w:ascii="Helvetica" w:hAnsi="Helvetica" w:cstheme="minorHAnsi"/>
        </w:rPr>
      </w:pPr>
      <w:r w:rsidRPr="00BD44F6">
        <w:rPr>
          <w:rFonts w:ascii="Helvetica" w:hAnsi="Helvetica" w:cstheme="minorHAnsi"/>
        </w:rPr>
        <w:t xml:space="preserve">NWLCT is an independent training provider and does not have the benefit of any government subsidy or student loans for course fees. Due to the impact of Covid19 and the </w:t>
      </w:r>
      <w:proofErr w:type="gramStart"/>
      <w:r w:rsidRPr="00BD44F6">
        <w:rPr>
          <w:rFonts w:ascii="Helvetica" w:hAnsi="Helvetica" w:cstheme="minorHAnsi"/>
        </w:rPr>
        <w:t>cost of living</w:t>
      </w:r>
      <w:proofErr w:type="gramEnd"/>
      <w:r w:rsidRPr="00BD44F6">
        <w:rPr>
          <w:rFonts w:ascii="Helvetica" w:hAnsi="Helvetica" w:cstheme="minorHAnsi"/>
        </w:rPr>
        <w:t xml:space="preserve"> crisis we are unable to offer any bursaries or reduced fees.</w:t>
      </w:r>
    </w:p>
    <w:p w14:paraId="24FE6248" w14:textId="77777777" w:rsidR="005D3B38" w:rsidRPr="00BD44F6" w:rsidRDefault="00B5159A">
      <w:pPr>
        <w:tabs>
          <w:tab w:val="left" w:pos="6300"/>
        </w:tabs>
        <w:rPr>
          <w:rFonts w:ascii="Helvetica" w:eastAsia="Helvetica Neue" w:hAnsi="Helvetica" w:cs="Helvetica Neue"/>
          <w:b/>
        </w:rPr>
      </w:pPr>
      <w:r w:rsidRPr="00BD44F6">
        <w:rPr>
          <w:rFonts w:ascii="Helvetica" w:eastAsia="Helvetica Neue" w:hAnsi="Helvetica" w:cs="Helvetica Neue"/>
          <w:b/>
        </w:rPr>
        <w:t>Can I pay monthly?</w:t>
      </w:r>
    </w:p>
    <w:p w14:paraId="4E0D3959" w14:textId="77777777" w:rsidR="005D3B38" w:rsidRPr="00BD44F6" w:rsidRDefault="00B5159A">
      <w:pPr>
        <w:tabs>
          <w:tab w:val="left" w:pos="6300"/>
        </w:tabs>
        <w:rPr>
          <w:rFonts w:ascii="Helvetica" w:eastAsia="Helvetica Neue" w:hAnsi="Helvetica" w:cs="Helvetica Neue"/>
        </w:rPr>
      </w:pPr>
      <w:r w:rsidRPr="00BD44F6">
        <w:rPr>
          <w:rFonts w:ascii="Helvetica" w:eastAsia="Helvetica Neue" w:hAnsi="Helvetica" w:cs="Helvetica Neue"/>
        </w:rPr>
        <w:t xml:space="preserve">Yes! </w:t>
      </w:r>
    </w:p>
    <w:p w14:paraId="6C32D7DD" w14:textId="0E76DEA7" w:rsidR="005D3B38" w:rsidRPr="00BD44F6" w:rsidRDefault="00B5159A" w:rsidP="00BD44F6">
      <w:pPr>
        <w:tabs>
          <w:tab w:val="left" w:pos="6300"/>
        </w:tabs>
        <w:jc w:val="both"/>
        <w:rPr>
          <w:rFonts w:ascii="Helvetica" w:eastAsia="Helvetica Neue" w:hAnsi="Helvetica" w:cs="Helvetica Neue"/>
        </w:rPr>
      </w:pPr>
      <w:r w:rsidRPr="00BD44F6">
        <w:rPr>
          <w:rFonts w:ascii="Helvetica" w:eastAsia="Helvetica Neue" w:hAnsi="Helvetica" w:cs="Helvetica Neue"/>
        </w:rPr>
        <w:t>Once you have paid your deposit, we will send you a monthly invoice on the 1</w:t>
      </w:r>
      <w:r w:rsidRPr="00BD44F6">
        <w:rPr>
          <w:rFonts w:ascii="Helvetica" w:eastAsia="Helvetica Neue" w:hAnsi="Helvetica" w:cs="Helvetica Neue"/>
          <w:vertAlign w:val="superscript"/>
        </w:rPr>
        <w:t>st</w:t>
      </w:r>
      <w:r w:rsidRPr="00BD44F6">
        <w:rPr>
          <w:rFonts w:ascii="Helvetica" w:eastAsia="Helvetica Neue" w:hAnsi="Helvetica" w:cs="Helvetica Neue"/>
        </w:rPr>
        <w:t xml:space="preserve"> for £67 each month of your 3-month course. If you would like to pay for the course upfront, please let </w:t>
      </w:r>
      <w:r w:rsidR="00BD44F6" w:rsidRPr="00BD44F6">
        <w:rPr>
          <w:rFonts w:ascii="Helvetica" w:eastAsia="Helvetica Neue" w:hAnsi="Helvetica" w:cs="Helvetica Neue"/>
        </w:rPr>
        <w:t xml:space="preserve">our admin team </w:t>
      </w:r>
      <w:r w:rsidRPr="00BD44F6">
        <w:rPr>
          <w:rFonts w:ascii="Helvetica" w:eastAsia="Helvetica Neue" w:hAnsi="Helvetica" w:cs="Helvetica Neue"/>
        </w:rPr>
        <w:t xml:space="preserve">know and </w:t>
      </w:r>
      <w:r w:rsidR="00BD44F6" w:rsidRPr="00BD44F6">
        <w:rPr>
          <w:rFonts w:ascii="Helvetica" w:eastAsia="Helvetica Neue" w:hAnsi="Helvetica" w:cs="Helvetica Neue"/>
        </w:rPr>
        <w:t>they</w:t>
      </w:r>
      <w:r w:rsidRPr="00BD44F6">
        <w:rPr>
          <w:rFonts w:ascii="Helvetica" w:eastAsia="Helvetica Neue" w:hAnsi="Helvetica" w:cs="Helvetica Neue"/>
        </w:rPr>
        <w:t xml:space="preserve"> will send an invoice for the whole course fee. </w:t>
      </w:r>
    </w:p>
    <w:p w14:paraId="75903D15"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pay?</w:t>
      </w:r>
    </w:p>
    <w:p w14:paraId="1FE29B3A" w14:textId="58803705"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We take payments by bank transfer. Please email </w:t>
      </w:r>
      <w:r w:rsidR="00BD44F6">
        <w:rPr>
          <w:rFonts w:ascii="Helvetica Neue" w:eastAsia="Helvetica Neue" w:hAnsi="Helvetica Neue" w:cs="Helvetica Neue"/>
        </w:rPr>
        <w:t xml:space="preserve">our admin team </w:t>
      </w:r>
      <w:r>
        <w:rPr>
          <w:rFonts w:ascii="Helvetica Neue" w:eastAsia="Helvetica Neue" w:hAnsi="Helvetica Neue" w:cs="Helvetica Neue"/>
        </w:rPr>
        <w:t xml:space="preserve">on </w:t>
      </w:r>
      <w:hyperlink r:id="rId8">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if you require more information on this. </w:t>
      </w:r>
    </w:p>
    <w:p w14:paraId="5369C83A"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Are there specific requirements for joining?</w:t>
      </w:r>
    </w:p>
    <w:p w14:paraId="262D954D" w14:textId="553E5774" w:rsidR="005D3B38" w:rsidRPr="007B59F6" w:rsidRDefault="00B5159A" w:rsidP="007B59F6">
      <w:pPr>
        <w:tabs>
          <w:tab w:val="left" w:pos="6300"/>
        </w:tabs>
        <w:jc w:val="both"/>
        <w:rPr>
          <w:rFonts w:ascii="Helvetica Neue" w:eastAsia="Helvetica Neue" w:hAnsi="Helvetica Neue" w:cs="Helvetica Neue"/>
        </w:rPr>
      </w:pPr>
      <w:r>
        <w:rPr>
          <w:rFonts w:ascii="Helvetica Neue" w:eastAsia="Helvetica Neue" w:hAnsi="Helvetica Neue" w:cs="Helvetica Neue"/>
        </w:rPr>
        <w:t>You don’t have to have done any prior counselling courses, you do need level 2 English written and spoken skills. If you haven’t been in formal learning for a while, don’t worry, the tutors will support you as you ease back into a classroom environment.</w:t>
      </w:r>
    </w:p>
    <w:p w14:paraId="6EEA8AAA" w14:textId="77777777" w:rsidR="005D3B38" w:rsidRDefault="005D3B38">
      <w:pPr>
        <w:tabs>
          <w:tab w:val="left" w:pos="6300"/>
        </w:tabs>
        <w:rPr>
          <w:rFonts w:ascii="Helvetica Neue" w:eastAsia="Helvetica Neue" w:hAnsi="Helvetica Neue" w:cs="Helvetica Neue"/>
          <w:b/>
        </w:rPr>
      </w:pPr>
    </w:p>
    <w:p w14:paraId="36D68FAC"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am I going to be assessed?</w:t>
      </w:r>
    </w:p>
    <w:p w14:paraId="60529352"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You will be assessed via a portfolio of evidence that you will gather. It is a bit like a portfolio of work that an artist would compile, showing what they can do. Your folder will </w:t>
      </w:r>
      <w:proofErr w:type="gramStart"/>
      <w:r>
        <w:rPr>
          <w:rFonts w:ascii="Helvetica Neue" w:eastAsia="Helvetica Neue" w:hAnsi="Helvetica Neue" w:cs="Helvetica Neue"/>
        </w:rPr>
        <w:t>include;</w:t>
      </w:r>
      <w:proofErr w:type="gramEnd"/>
    </w:p>
    <w:p w14:paraId="5AEAA8D3"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8 Learning logs </w:t>
      </w:r>
    </w:p>
    <w:p w14:paraId="775B800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4 Feedback sheets from peers on your skills practice</w:t>
      </w:r>
    </w:p>
    <w:p w14:paraId="0C4BF43A"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Feedback sheet from your tutor on your skills practice</w:t>
      </w:r>
    </w:p>
    <w:p w14:paraId="58E4FA75"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1 Review of self – how do you think you are doing? </w:t>
      </w:r>
    </w:p>
    <w:p w14:paraId="63694CD8"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1 Assignment</w:t>
      </w:r>
    </w:p>
    <w:p w14:paraId="59B5DB5A" w14:textId="77777777" w:rsidR="005D3B38" w:rsidRDefault="005D3B38">
      <w:pPr>
        <w:tabs>
          <w:tab w:val="left" w:pos="6300"/>
        </w:tabs>
        <w:rPr>
          <w:rFonts w:ascii="Helvetica Neue" w:eastAsia="Helvetica Neue" w:hAnsi="Helvetica Neue" w:cs="Helvetica Neue"/>
          <w:b/>
        </w:rPr>
      </w:pPr>
    </w:p>
    <w:p w14:paraId="30ACE037"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t>How do I find out if I can get some support for my learning?</w:t>
      </w:r>
    </w:p>
    <w:p w14:paraId="7322739F"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When we receive your application form, one of our tutors will review it and let us know if you are accepted onto the course. If you have marked down that you might need extra support, that tutor will get in contact with you to talk through what we can do to help your learning.</w:t>
      </w:r>
    </w:p>
    <w:p w14:paraId="0BBA8C35" w14:textId="49CB98B4" w:rsidR="005D3B38" w:rsidRDefault="005D3B38">
      <w:pPr>
        <w:tabs>
          <w:tab w:val="left" w:pos="6300"/>
        </w:tabs>
        <w:rPr>
          <w:rFonts w:ascii="Helvetica Neue" w:eastAsia="Helvetica Neue" w:hAnsi="Helvetica Neue" w:cs="Helvetica Neue"/>
          <w:b/>
        </w:rPr>
      </w:pPr>
    </w:p>
    <w:p w14:paraId="22ADFBB9" w14:textId="77777777" w:rsidR="00BD44F6" w:rsidRDefault="00BD44F6">
      <w:pPr>
        <w:tabs>
          <w:tab w:val="left" w:pos="6300"/>
        </w:tabs>
        <w:rPr>
          <w:rFonts w:ascii="Helvetica Neue" w:eastAsia="Helvetica Neue" w:hAnsi="Helvetica Neue" w:cs="Helvetica Neue"/>
          <w:b/>
        </w:rPr>
      </w:pPr>
    </w:p>
    <w:p w14:paraId="0EA18108" w14:textId="77777777" w:rsidR="005D3B38" w:rsidRDefault="00B5159A">
      <w:pPr>
        <w:tabs>
          <w:tab w:val="left" w:pos="6300"/>
        </w:tabs>
        <w:rPr>
          <w:rFonts w:ascii="Helvetica Neue" w:eastAsia="Helvetica Neue" w:hAnsi="Helvetica Neue" w:cs="Helvetica Neue"/>
          <w:b/>
        </w:rPr>
      </w:pPr>
      <w:r>
        <w:rPr>
          <w:rFonts w:ascii="Helvetica Neue" w:eastAsia="Helvetica Neue" w:hAnsi="Helvetica Neue" w:cs="Helvetica Neue"/>
          <w:b/>
        </w:rPr>
        <w:lastRenderedPageBreak/>
        <w:t>When I've finished, what course can I do next?</w:t>
      </w:r>
    </w:p>
    <w:p w14:paraId="64DFD716"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You can take the Certificate in Counselling Skills Level 2 (CSKL2) this course gives you in-depth knowledge of the skills and boundaries relating to counselling and how to implement these in helping work. It will give you a good idea of whether you want to continue with training as a counsellor.</w:t>
      </w:r>
    </w:p>
    <w:p w14:paraId="7A4B5642" w14:textId="77777777" w:rsidR="005D3B38" w:rsidRDefault="005D3B38">
      <w:pPr>
        <w:tabs>
          <w:tab w:val="left" w:pos="6300"/>
        </w:tabs>
        <w:rPr>
          <w:rFonts w:ascii="Helvetica Neue" w:eastAsia="Helvetica Neue" w:hAnsi="Helvetica Neue" w:cs="Helvetica Neue"/>
        </w:rPr>
      </w:pPr>
    </w:p>
    <w:p w14:paraId="37391810"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b/>
        </w:rPr>
        <w:t>Any other questions?</w:t>
      </w:r>
    </w:p>
    <w:p w14:paraId="245D01D8" w14:textId="77777777" w:rsidR="005D3B38" w:rsidRDefault="00B5159A">
      <w:pPr>
        <w:tabs>
          <w:tab w:val="left" w:pos="6300"/>
        </w:tabs>
        <w:jc w:val="both"/>
        <w:rPr>
          <w:rFonts w:ascii="Helvetica Neue" w:eastAsia="Helvetica Neue" w:hAnsi="Helvetica Neue" w:cs="Helvetica Neue"/>
        </w:rPr>
      </w:pPr>
      <w:r>
        <w:rPr>
          <w:rFonts w:ascii="Helvetica Neue" w:eastAsia="Helvetica Neue" w:hAnsi="Helvetica Neue" w:cs="Helvetica Neue"/>
        </w:rPr>
        <w:t xml:space="preserve">We understand that the counselling training landscape is complicated and often presents a significant barrier to entry for potential students. </w:t>
      </w:r>
      <w:proofErr w:type="gramStart"/>
      <w:r>
        <w:rPr>
          <w:rFonts w:ascii="Helvetica Neue" w:eastAsia="Helvetica Neue" w:hAnsi="Helvetica Neue" w:cs="Helvetica Neue"/>
        </w:rPr>
        <w:t>All of</w:t>
      </w:r>
      <w:proofErr w:type="gramEnd"/>
      <w:r>
        <w:rPr>
          <w:rFonts w:ascii="Helvetica Neue" w:eastAsia="Helvetica Neue" w:hAnsi="Helvetica Neue" w:cs="Helvetica Neue"/>
        </w:rPr>
        <w:t xml:space="preserve"> our tutors are qualified and accredited counsellors who have previously completed the CPCAB training program. One of our aims at NWLCT is to help those entering the field to understand the demands and pathway through their training – to assist with this we offer all students a phone call with one of our tutors so they can discuss your specific situation and needs. If you wish to book in a phone </w:t>
      </w:r>
      <w:proofErr w:type="gramStart"/>
      <w:r>
        <w:rPr>
          <w:rFonts w:ascii="Helvetica Neue" w:eastAsia="Helvetica Neue" w:hAnsi="Helvetica Neue" w:cs="Helvetica Neue"/>
        </w:rPr>
        <w:t>call</w:t>
      </w:r>
      <w:proofErr w:type="gramEnd"/>
      <w:r>
        <w:rPr>
          <w:rFonts w:ascii="Helvetica Neue" w:eastAsia="Helvetica Neue" w:hAnsi="Helvetica Neue" w:cs="Helvetica Neue"/>
        </w:rPr>
        <w:t xml:space="preserve"> then please send an email to </w:t>
      </w:r>
      <w:hyperlink r:id="rId9">
        <w:r>
          <w:rPr>
            <w:rFonts w:ascii="Helvetica Neue" w:eastAsia="Helvetica Neue" w:hAnsi="Helvetica Neue" w:cs="Helvetica Neue"/>
            <w:color w:val="0563C1"/>
            <w:u w:val="single"/>
          </w:rPr>
          <w:t>admin@nwlct.london</w:t>
        </w:r>
      </w:hyperlink>
      <w:r>
        <w:rPr>
          <w:rFonts w:ascii="Helvetica Neue" w:eastAsia="Helvetica Neue" w:hAnsi="Helvetica Neue" w:cs="Helvetica Neue"/>
        </w:rPr>
        <w:t xml:space="preserve"> and Kirsten will be able to assist you. </w:t>
      </w:r>
    </w:p>
    <w:p w14:paraId="1F1C81C1" w14:textId="77777777" w:rsidR="005D3B38" w:rsidRDefault="005D3B38">
      <w:pPr>
        <w:tabs>
          <w:tab w:val="left" w:pos="6300"/>
        </w:tabs>
        <w:rPr>
          <w:rFonts w:ascii="Helvetica Neue" w:eastAsia="Helvetica Neue" w:hAnsi="Helvetica Neue" w:cs="Helvetica Neue"/>
        </w:rPr>
      </w:pPr>
    </w:p>
    <w:p w14:paraId="23AA8B21" w14:textId="77777777" w:rsidR="005D3B38" w:rsidRDefault="00B5159A">
      <w:pPr>
        <w:tabs>
          <w:tab w:val="left" w:pos="6300"/>
        </w:tabs>
        <w:rPr>
          <w:rFonts w:ascii="Helvetica Neue" w:eastAsia="Helvetica Neue" w:hAnsi="Helvetica Neue" w:cs="Helvetica Neue"/>
        </w:rPr>
      </w:pPr>
      <w:r>
        <w:rPr>
          <w:rFonts w:ascii="Helvetica Neue" w:eastAsia="Helvetica Neue" w:hAnsi="Helvetica Neue" w:cs="Helvetica Neue"/>
        </w:rPr>
        <w:t xml:space="preserve">More details about us and our courses can be found on our website: </w:t>
      </w:r>
      <w:hyperlink r:id="rId10">
        <w:r>
          <w:rPr>
            <w:rFonts w:ascii="Helvetica Neue" w:eastAsia="Helvetica Neue" w:hAnsi="Helvetica Neue" w:cs="Helvetica Neue"/>
            <w:color w:val="0563C1"/>
            <w:u w:val="single"/>
          </w:rPr>
          <w:t>www.nwlct.london</w:t>
        </w:r>
      </w:hyperlink>
      <w:r>
        <w:rPr>
          <w:rFonts w:ascii="Helvetica Neue" w:eastAsia="Helvetica Neue" w:hAnsi="Helvetica Neue" w:cs="Helvetica Neue"/>
        </w:rPr>
        <w:t>.</w:t>
      </w:r>
    </w:p>
    <w:p w14:paraId="35375A31" w14:textId="77777777" w:rsidR="007B59F6" w:rsidRPr="007B59F6" w:rsidRDefault="007B59F6" w:rsidP="007B59F6">
      <w:pPr>
        <w:spacing w:after="0" w:line="240" w:lineRule="auto"/>
        <w:rPr>
          <w:rFonts w:ascii="Times New Roman" w:eastAsia="Times New Roman" w:hAnsi="Times New Roman" w:cs="Times New Roman"/>
          <w:sz w:val="24"/>
          <w:szCs w:val="24"/>
        </w:rPr>
      </w:pPr>
    </w:p>
    <w:p w14:paraId="70669029" w14:textId="2D2E3BC6" w:rsidR="005D3B38" w:rsidRDefault="00B5159A">
      <w:pPr>
        <w:tabs>
          <w:tab w:val="left" w:pos="6300"/>
        </w:tabs>
        <w:rPr>
          <w:rFonts w:ascii="Helvetica Neue" w:eastAsia="Helvetica Neue" w:hAnsi="Helvetica Neue" w:cs="Helvetica Neue"/>
          <w:sz w:val="18"/>
          <w:szCs w:val="18"/>
        </w:rPr>
      </w:pPr>
      <w:r>
        <w:rPr>
          <w:rFonts w:ascii="Helvetica Neue" w:eastAsia="Helvetica Neue" w:hAnsi="Helvetica Neue" w:cs="Helvetica Neue"/>
          <w:sz w:val="18"/>
          <w:szCs w:val="18"/>
        </w:rPr>
        <w:t>*Non-refundable deposit to cover administration fees and awarding body registration in instance of non-continuation.</w:t>
      </w:r>
    </w:p>
    <w:p w14:paraId="61B7F644" w14:textId="696F78A6" w:rsidR="00BD44F6" w:rsidRDefault="00BD44F6">
      <w:pPr>
        <w:tabs>
          <w:tab w:val="left" w:pos="6300"/>
        </w:tabs>
        <w:rPr>
          <w:rFonts w:ascii="Helvetica Neue" w:eastAsia="Helvetica Neue" w:hAnsi="Helvetica Neue" w:cs="Helvetica Neue"/>
          <w:sz w:val="18"/>
          <w:szCs w:val="18"/>
        </w:rPr>
      </w:pPr>
    </w:p>
    <w:p w14:paraId="7474725C" w14:textId="32542F81" w:rsidR="00BD44F6" w:rsidRDefault="00BD44F6">
      <w:pPr>
        <w:tabs>
          <w:tab w:val="left" w:pos="6300"/>
        </w:tabs>
        <w:rPr>
          <w:rFonts w:ascii="Helvetica Neue" w:eastAsia="Helvetica Neue" w:hAnsi="Helvetica Neue" w:cs="Helvetica Neue"/>
          <w:sz w:val="18"/>
          <w:szCs w:val="18"/>
        </w:rPr>
      </w:pPr>
    </w:p>
    <w:p w14:paraId="62AF39E8" w14:textId="774D7582" w:rsidR="00BD44F6" w:rsidRDefault="00BD44F6">
      <w:pPr>
        <w:tabs>
          <w:tab w:val="left" w:pos="6300"/>
        </w:tabs>
        <w:rPr>
          <w:rFonts w:ascii="Helvetica Neue" w:eastAsia="Helvetica Neue" w:hAnsi="Helvetica Neue" w:cs="Helvetica Neue"/>
          <w:sz w:val="18"/>
          <w:szCs w:val="18"/>
        </w:rPr>
      </w:pPr>
    </w:p>
    <w:p w14:paraId="71A20292" w14:textId="6F498F1A" w:rsidR="00BD44F6" w:rsidRDefault="00BD44F6">
      <w:pPr>
        <w:tabs>
          <w:tab w:val="left" w:pos="6300"/>
        </w:tabs>
        <w:rPr>
          <w:rFonts w:ascii="Helvetica Neue" w:eastAsia="Helvetica Neue" w:hAnsi="Helvetica Neue" w:cs="Helvetica Neue"/>
          <w:sz w:val="18"/>
          <w:szCs w:val="18"/>
        </w:rPr>
      </w:pPr>
    </w:p>
    <w:p w14:paraId="7403C038" w14:textId="4EF21436" w:rsidR="00BD44F6" w:rsidRDefault="00BD44F6">
      <w:pPr>
        <w:tabs>
          <w:tab w:val="left" w:pos="6300"/>
        </w:tabs>
        <w:rPr>
          <w:rFonts w:ascii="Helvetica Neue" w:eastAsia="Helvetica Neue" w:hAnsi="Helvetica Neue" w:cs="Helvetica Neue"/>
          <w:sz w:val="18"/>
          <w:szCs w:val="18"/>
        </w:rPr>
      </w:pPr>
    </w:p>
    <w:p w14:paraId="37FE3CCD" w14:textId="2F6F4E81" w:rsidR="00BD44F6" w:rsidRDefault="00BD44F6">
      <w:pPr>
        <w:tabs>
          <w:tab w:val="left" w:pos="6300"/>
        </w:tabs>
        <w:rPr>
          <w:rFonts w:ascii="Helvetica Neue" w:eastAsia="Helvetica Neue" w:hAnsi="Helvetica Neue" w:cs="Helvetica Neue"/>
          <w:sz w:val="18"/>
          <w:szCs w:val="18"/>
        </w:rPr>
      </w:pPr>
    </w:p>
    <w:p w14:paraId="5C237005" w14:textId="568D62C1" w:rsidR="00BD44F6" w:rsidRDefault="00BD44F6">
      <w:pPr>
        <w:tabs>
          <w:tab w:val="left" w:pos="6300"/>
        </w:tabs>
        <w:rPr>
          <w:rFonts w:ascii="Helvetica Neue" w:eastAsia="Helvetica Neue" w:hAnsi="Helvetica Neue" w:cs="Helvetica Neue"/>
          <w:sz w:val="18"/>
          <w:szCs w:val="18"/>
        </w:rPr>
      </w:pPr>
    </w:p>
    <w:p w14:paraId="09127862" w14:textId="24A0FB27" w:rsidR="00BD44F6" w:rsidRDefault="00BD44F6">
      <w:pPr>
        <w:tabs>
          <w:tab w:val="left" w:pos="6300"/>
        </w:tabs>
        <w:rPr>
          <w:rFonts w:ascii="Helvetica Neue" w:eastAsia="Helvetica Neue" w:hAnsi="Helvetica Neue" w:cs="Helvetica Neue"/>
          <w:sz w:val="18"/>
          <w:szCs w:val="18"/>
        </w:rPr>
      </w:pPr>
    </w:p>
    <w:p w14:paraId="4ECFDFCF" w14:textId="17C9DD78" w:rsidR="00BD44F6" w:rsidRDefault="00BD44F6">
      <w:pPr>
        <w:tabs>
          <w:tab w:val="left" w:pos="6300"/>
        </w:tabs>
        <w:rPr>
          <w:rFonts w:ascii="Helvetica Neue" w:eastAsia="Helvetica Neue" w:hAnsi="Helvetica Neue" w:cs="Helvetica Neue"/>
          <w:sz w:val="18"/>
          <w:szCs w:val="18"/>
        </w:rPr>
      </w:pPr>
    </w:p>
    <w:p w14:paraId="36421332" w14:textId="1FE72D66" w:rsidR="00BD44F6" w:rsidRDefault="00BD44F6">
      <w:pPr>
        <w:tabs>
          <w:tab w:val="left" w:pos="6300"/>
        </w:tabs>
        <w:rPr>
          <w:rFonts w:ascii="Helvetica Neue" w:eastAsia="Helvetica Neue" w:hAnsi="Helvetica Neue" w:cs="Helvetica Neue"/>
          <w:sz w:val="18"/>
          <w:szCs w:val="18"/>
        </w:rPr>
      </w:pPr>
    </w:p>
    <w:p w14:paraId="02C5596E" w14:textId="68048D5A" w:rsidR="00BD44F6" w:rsidRDefault="00BD44F6">
      <w:pPr>
        <w:tabs>
          <w:tab w:val="left" w:pos="6300"/>
        </w:tabs>
        <w:rPr>
          <w:rFonts w:ascii="Helvetica Neue" w:eastAsia="Helvetica Neue" w:hAnsi="Helvetica Neue" w:cs="Helvetica Neue"/>
          <w:sz w:val="18"/>
          <w:szCs w:val="18"/>
        </w:rPr>
      </w:pPr>
    </w:p>
    <w:p w14:paraId="11AF9EFA" w14:textId="197288CE" w:rsidR="00BD44F6" w:rsidRDefault="00BD44F6">
      <w:pPr>
        <w:tabs>
          <w:tab w:val="left" w:pos="6300"/>
        </w:tabs>
        <w:rPr>
          <w:rFonts w:ascii="Helvetica Neue" w:eastAsia="Helvetica Neue" w:hAnsi="Helvetica Neue" w:cs="Helvetica Neue"/>
          <w:sz w:val="18"/>
          <w:szCs w:val="18"/>
        </w:rPr>
      </w:pPr>
    </w:p>
    <w:p w14:paraId="59F71236" w14:textId="7682977A" w:rsidR="00BD44F6" w:rsidRDefault="00BD44F6">
      <w:pPr>
        <w:tabs>
          <w:tab w:val="left" w:pos="6300"/>
        </w:tabs>
        <w:rPr>
          <w:rFonts w:ascii="Helvetica Neue" w:eastAsia="Helvetica Neue" w:hAnsi="Helvetica Neue" w:cs="Helvetica Neue"/>
          <w:sz w:val="18"/>
          <w:szCs w:val="18"/>
        </w:rPr>
      </w:pPr>
    </w:p>
    <w:p w14:paraId="0AFA18D0" w14:textId="37968FD9" w:rsidR="00BD44F6" w:rsidRDefault="00BD44F6">
      <w:pPr>
        <w:tabs>
          <w:tab w:val="left" w:pos="6300"/>
        </w:tabs>
        <w:rPr>
          <w:rFonts w:ascii="Helvetica Neue" w:eastAsia="Helvetica Neue" w:hAnsi="Helvetica Neue" w:cs="Helvetica Neue"/>
          <w:sz w:val="18"/>
          <w:szCs w:val="18"/>
        </w:rPr>
      </w:pPr>
    </w:p>
    <w:p w14:paraId="261938B9" w14:textId="079EA2E1" w:rsidR="00BD44F6" w:rsidRDefault="00BD44F6">
      <w:pPr>
        <w:tabs>
          <w:tab w:val="left" w:pos="6300"/>
        </w:tabs>
        <w:rPr>
          <w:rFonts w:ascii="Helvetica Neue" w:eastAsia="Helvetica Neue" w:hAnsi="Helvetica Neue" w:cs="Helvetica Neue"/>
          <w:sz w:val="18"/>
          <w:szCs w:val="18"/>
        </w:rPr>
      </w:pPr>
    </w:p>
    <w:p w14:paraId="6BDB4DD4" w14:textId="5745B1C7" w:rsidR="00BD44F6" w:rsidRDefault="00BD44F6">
      <w:pPr>
        <w:tabs>
          <w:tab w:val="left" w:pos="6300"/>
        </w:tabs>
        <w:rPr>
          <w:rFonts w:ascii="Helvetica Neue" w:eastAsia="Helvetica Neue" w:hAnsi="Helvetica Neue" w:cs="Helvetica Neue"/>
          <w:sz w:val="18"/>
          <w:szCs w:val="18"/>
        </w:rPr>
      </w:pPr>
    </w:p>
    <w:p w14:paraId="27C2118F" w14:textId="5B2874DD" w:rsidR="00BD44F6" w:rsidRDefault="00BD44F6">
      <w:pPr>
        <w:tabs>
          <w:tab w:val="left" w:pos="6300"/>
        </w:tabs>
        <w:rPr>
          <w:rFonts w:ascii="Helvetica Neue" w:eastAsia="Helvetica Neue" w:hAnsi="Helvetica Neue" w:cs="Helvetica Neue"/>
          <w:sz w:val="18"/>
          <w:szCs w:val="18"/>
        </w:rPr>
      </w:pPr>
    </w:p>
    <w:p w14:paraId="3A181AED" w14:textId="49CDCB5E" w:rsidR="00BD44F6" w:rsidRDefault="00BD44F6">
      <w:pPr>
        <w:tabs>
          <w:tab w:val="left" w:pos="6300"/>
        </w:tabs>
        <w:rPr>
          <w:rFonts w:ascii="Helvetica Neue" w:eastAsia="Helvetica Neue" w:hAnsi="Helvetica Neue" w:cs="Helvetica Neue"/>
          <w:sz w:val="18"/>
          <w:szCs w:val="18"/>
        </w:rPr>
      </w:pPr>
    </w:p>
    <w:p w14:paraId="76FFA3BF" w14:textId="77777777" w:rsidR="00BD44F6" w:rsidRDefault="00BD44F6">
      <w:pPr>
        <w:tabs>
          <w:tab w:val="left" w:pos="6300"/>
        </w:tabs>
        <w:rPr>
          <w:rFonts w:ascii="Helvetica Neue" w:eastAsia="Helvetica Neue" w:hAnsi="Helvetica Neue" w:cs="Helvetica Neue"/>
          <w:sz w:val="18"/>
          <w:szCs w:val="18"/>
        </w:rPr>
      </w:pPr>
    </w:p>
    <w:p w14:paraId="72F9E06F" w14:textId="77777777" w:rsidR="00BD44F6" w:rsidRDefault="00BD44F6" w:rsidP="00BD44F6">
      <w:pPr>
        <w:tabs>
          <w:tab w:val="left" w:pos="6300"/>
        </w:tabs>
        <w:rPr>
          <w:rFonts w:ascii="Helvetica Neue" w:eastAsia="Helvetica Neue" w:hAnsi="Helvetica Neue" w:cs="Helvetica Neue"/>
        </w:rPr>
      </w:pPr>
      <w:r>
        <w:rPr>
          <w:rFonts w:ascii="Helvetica Neue" w:eastAsia="Helvetica Neue" w:hAnsi="Helvetica Neue" w:cs="Helvetica Neue"/>
        </w:rPr>
        <w:lastRenderedPageBreak/>
        <w:t>Dates:</w:t>
      </w:r>
    </w:p>
    <w:p w14:paraId="39FEAA4C" w14:textId="0572A7A3" w:rsidR="00BD44F6" w:rsidRDefault="00BD44F6" w:rsidP="00BD44F6">
      <w:pPr>
        <w:tabs>
          <w:tab w:val="left" w:pos="6300"/>
        </w:tabs>
        <w:rPr>
          <w:rFonts w:ascii="Helvetica Neue" w:eastAsia="Helvetica Neue" w:hAnsi="Helvetica Neue" w:cs="Helvetica Neue"/>
          <w:u w:val="single"/>
        </w:rPr>
      </w:pPr>
      <w:r>
        <w:rPr>
          <w:rFonts w:ascii="Helvetica Neue" w:eastAsia="Helvetica Neue" w:hAnsi="Helvetica Neue" w:cs="Helvetica Neue"/>
          <w:u w:val="single"/>
        </w:rPr>
        <w:t xml:space="preserve">Tuesday </w:t>
      </w:r>
    </w:p>
    <w:p w14:paraId="115C1744" w14:textId="7CAF445A" w:rsidR="00BD44F6" w:rsidRPr="00BD44F6" w:rsidRDefault="00BD44F6" w:rsidP="00BD44F6">
      <w:pPr>
        <w:spacing w:after="0" w:line="240" w:lineRule="auto"/>
        <w:rPr>
          <w:rFonts w:ascii="Arial" w:eastAsia="Times New Roman" w:hAnsi="Arial" w:cs="Arial"/>
          <w:color w:val="000000"/>
          <w:sz w:val="24"/>
          <w:szCs w:val="24"/>
          <w:shd w:val="clear" w:color="auto" w:fill="FFFFFF"/>
        </w:rPr>
      </w:pPr>
      <w:r w:rsidRPr="00BD44F6">
        <w:rPr>
          <w:rFonts w:ascii="Arial" w:eastAsia="Times New Roman" w:hAnsi="Arial" w:cs="Arial"/>
          <w:color w:val="000000"/>
          <w:sz w:val="24"/>
          <w:szCs w:val="24"/>
          <w:shd w:val="clear" w:color="auto" w:fill="FFFFFF"/>
        </w:rPr>
        <w:t>10/01/2023 17/01/2023 24/01/2023 31/01/2023 07/02/2023</w:t>
      </w:r>
    </w:p>
    <w:p w14:paraId="29BFC85E" w14:textId="77777777" w:rsidR="00BD44F6" w:rsidRPr="00BD44F6" w:rsidRDefault="00BD44F6" w:rsidP="00BD44F6">
      <w:pPr>
        <w:rPr>
          <w:rFonts w:ascii="Times New Roman" w:eastAsia="Times New Roman" w:hAnsi="Times New Roman" w:cs="Times New Roman"/>
          <w:sz w:val="24"/>
          <w:szCs w:val="24"/>
        </w:rPr>
      </w:pPr>
      <w:r w:rsidRPr="00BD44F6">
        <w:rPr>
          <w:rFonts w:ascii="Arial" w:eastAsia="Times New Roman" w:hAnsi="Arial" w:cs="Arial"/>
          <w:color w:val="000000"/>
          <w:sz w:val="24"/>
          <w:szCs w:val="24"/>
          <w:shd w:val="clear" w:color="auto" w:fill="FFFFFF"/>
        </w:rPr>
        <w:t>28/02/2023 07/03/2023 14/03/2023 21/03/2023 28/03/2023</w:t>
      </w:r>
    </w:p>
    <w:p w14:paraId="1236A42E" w14:textId="3D7684CE" w:rsidR="00BD44F6" w:rsidRPr="00BD44F6" w:rsidRDefault="00BD44F6" w:rsidP="00BD44F6">
      <w:pPr>
        <w:spacing w:after="0" w:line="240" w:lineRule="auto"/>
        <w:rPr>
          <w:rFonts w:ascii="Times New Roman" w:eastAsia="Times New Roman" w:hAnsi="Times New Roman" w:cs="Times New Roman"/>
          <w:sz w:val="28"/>
          <w:szCs w:val="28"/>
        </w:rPr>
      </w:pPr>
    </w:p>
    <w:p w14:paraId="6ADE347E" w14:textId="77777777" w:rsidR="00BD44F6" w:rsidRPr="00BD44F6" w:rsidRDefault="00BD44F6" w:rsidP="00BD44F6">
      <w:pPr>
        <w:spacing w:after="0" w:line="240" w:lineRule="auto"/>
        <w:rPr>
          <w:rFonts w:ascii="Times New Roman" w:eastAsia="Times New Roman" w:hAnsi="Times New Roman" w:cs="Times New Roman"/>
          <w:sz w:val="28"/>
          <w:szCs w:val="28"/>
        </w:rPr>
      </w:pPr>
    </w:p>
    <w:p w14:paraId="4ABDEB54" w14:textId="31316199" w:rsidR="00BD44F6" w:rsidRDefault="00BD44F6">
      <w:pPr>
        <w:tabs>
          <w:tab w:val="left" w:pos="6300"/>
        </w:tabs>
        <w:rPr>
          <w:rFonts w:ascii="Helvetica Neue" w:eastAsia="Helvetica Neue" w:hAnsi="Helvetica Neue" w:cs="Helvetica Neue"/>
          <w:sz w:val="18"/>
          <w:szCs w:val="18"/>
        </w:rPr>
      </w:pPr>
      <w:r>
        <w:rPr>
          <w:rFonts w:ascii="Helvetica Neue" w:eastAsia="Helvetica Neue" w:hAnsi="Helvetica Neue" w:cs="Helvetica Neue"/>
          <w:noProof/>
          <w:sz w:val="18"/>
          <w:szCs w:val="18"/>
        </w:rPr>
        <w:drawing>
          <wp:inline distT="0" distB="0" distL="0" distR="0" wp14:anchorId="4E7A0B3D" wp14:editId="1328342A">
            <wp:extent cx="5731510" cy="4167505"/>
            <wp:effectExtent l="0" t="0" r="0" b="0"/>
            <wp:docPr id="3" name="Picture 3"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calenda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167505"/>
                    </a:xfrm>
                    <a:prstGeom prst="rect">
                      <a:avLst/>
                    </a:prstGeom>
                  </pic:spPr>
                </pic:pic>
              </a:graphicData>
            </a:graphic>
          </wp:inline>
        </w:drawing>
      </w:r>
    </w:p>
    <w:sectPr w:rsidR="00BD44F6">
      <w:headerReference w:type="default" r:id="rId12"/>
      <w:footerReference w:type="defaul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8C73" w14:textId="77777777" w:rsidR="00831916" w:rsidRDefault="00831916">
      <w:pPr>
        <w:spacing w:after="0" w:line="240" w:lineRule="auto"/>
      </w:pPr>
      <w:r>
        <w:separator/>
      </w:r>
    </w:p>
  </w:endnote>
  <w:endnote w:type="continuationSeparator" w:id="0">
    <w:p w14:paraId="08F291D2" w14:textId="77777777" w:rsidR="00831916" w:rsidRDefault="0083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BA6F" w14:textId="7E35A10C" w:rsidR="005D3B38" w:rsidRDefault="00B5159A">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038B0">
      <w:rPr>
        <w:noProof/>
        <w:color w:val="000000"/>
      </w:rPr>
      <w:t>2</w:t>
    </w:r>
    <w:r>
      <w:rPr>
        <w:color w:val="000000"/>
      </w:rPr>
      <w:fldChar w:fldCharType="end"/>
    </w:r>
  </w:p>
  <w:p w14:paraId="0B3D113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1548" w14:textId="77777777" w:rsidR="00831916" w:rsidRDefault="00831916">
      <w:pPr>
        <w:spacing w:after="0" w:line="240" w:lineRule="auto"/>
      </w:pPr>
      <w:r>
        <w:separator/>
      </w:r>
    </w:p>
  </w:footnote>
  <w:footnote w:type="continuationSeparator" w:id="0">
    <w:p w14:paraId="546E23D3" w14:textId="77777777" w:rsidR="00831916" w:rsidRDefault="00831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81A1" w14:textId="77777777" w:rsidR="005D3B38" w:rsidRDefault="00B5159A">
    <w:pPr>
      <w:pBdr>
        <w:top w:val="nil"/>
        <w:left w:val="nil"/>
        <w:bottom w:val="nil"/>
        <w:right w:val="nil"/>
        <w:between w:val="nil"/>
      </w:pBdr>
      <w:tabs>
        <w:tab w:val="center" w:pos="4513"/>
        <w:tab w:val="right" w:pos="9026"/>
      </w:tabs>
      <w:spacing w:after="0" w:line="240" w:lineRule="auto"/>
      <w:jc w:val="right"/>
      <w:rPr>
        <w:color w:val="000000"/>
        <w:sz w:val="16"/>
        <w:szCs w:val="16"/>
      </w:rPr>
    </w:pPr>
    <w:r>
      <w:rPr>
        <w:color w:val="000000"/>
        <w:sz w:val="16"/>
        <w:szCs w:val="16"/>
      </w:rPr>
      <w:t>NWLCT Information sheet ICSKL2</w:t>
    </w:r>
  </w:p>
  <w:p w14:paraId="72B5BA2D" w14:textId="77777777" w:rsidR="005D3B38" w:rsidRDefault="005D3B38">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38"/>
    <w:rsid w:val="001A3755"/>
    <w:rsid w:val="001B59AA"/>
    <w:rsid w:val="005D3B38"/>
    <w:rsid w:val="007B59F6"/>
    <w:rsid w:val="007C1FF1"/>
    <w:rsid w:val="00831916"/>
    <w:rsid w:val="008E11AB"/>
    <w:rsid w:val="009C29AB"/>
    <w:rsid w:val="00B5159A"/>
    <w:rsid w:val="00BB243F"/>
    <w:rsid w:val="00BD44F6"/>
    <w:rsid w:val="00C34710"/>
    <w:rsid w:val="00E02CA5"/>
    <w:rsid w:val="00E038B0"/>
    <w:rsid w:val="00FF0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E2431E"/>
  <w15:docId w15:val="{B7555600-3551-3A4B-B246-3A56FCAC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02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172"/>
    <w:rPr>
      <w:rFonts w:ascii="Segoe UI" w:hAnsi="Segoe UI" w:cs="Segoe UI"/>
      <w:sz w:val="18"/>
      <w:szCs w:val="18"/>
    </w:rPr>
  </w:style>
  <w:style w:type="character" w:styleId="PlaceholderText">
    <w:name w:val="Placeholder Text"/>
    <w:basedOn w:val="DefaultParagraphFont"/>
    <w:uiPriority w:val="99"/>
    <w:semiHidden/>
    <w:rsid w:val="00602172"/>
    <w:rPr>
      <w:color w:val="808080"/>
    </w:rPr>
  </w:style>
  <w:style w:type="paragraph" w:styleId="Header">
    <w:name w:val="header"/>
    <w:basedOn w:val="Normal"/>
    <w:link w:val="HeaderChar"/>
    <w:uiPriority w:val="99"/>
    <w:unhideWhenUsed/>
    <w:rsid w:val="0041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780"/>
  </w:style>
  <w:style w:type="paragraph" w:styleId="Footer">
    <w:name w:val="footer"/>
    <w:basedOn w:val="Normal"/>
    <w:link w:val="FooterChar"/>
    <w:uiPriority w:val="99"/>
    <w:unhideWhenUsed/>
    <w:rsid w:val="0041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780"/>
  </w:style>
  <w:style w:type="character" w:styleId="Hyperlink">
    <w:name w:val="Hyperlink"/>
    <w:basedOn w:val="DefaultParagraphFont"/>
    <w:uiPriority w:val="99"/>
    <w:unhideWhenUsed/>
    <w:rsid w:val="00412780"/>
    <w:rPr>
      <w:color w:val="0563C1" w:themeColor="hyperlink"/>
      <w:u w:val="single"/>
    </w:rPr>
  </w:style>
  <w:style w:type="character" w:styleId="UnresolvedMention">
    <w:name w:val="Unresolved Mention"/>
    <w:basedOn w:val="DefaultParagraphFont"/>
    <w:uiPriority w:val="99"/>
    <w:semiHidden/>
    <w:unhideWhenUsed/>
    <w:rsid w:val="004127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B5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51156">
      <w:bodyDiv w:val="1"/>
      <w:marLeft w:val="0"/>
      <w:marRight w:val="0"/>
      <w:marTop w:val="0"/>
      <w:marBottom w:val="0"/>
      <w:divBdr>
        <w:top w:val="none" w:sz="0" w:space="0" w:color="auto"/>
        <w:left w:val="none" w:sz="0" w:space="0" w:color="auto"/>
        <w:bottom w:val="none" w:sz="0" w:space="0" w:color="auto"/>
        <w:right w:val="none" w:sz="0" w:space="0" w:color="auto"/>
      </w:divBdr>
    </w:div>
    <w:div w:id="614488169">
      <w:bodyDiv w:val="1"/>
      <w:marLeft w:val="0"/>
      <w:marRight w:val="0"/>
      <w:marTop w:val="0"/>
      <w:marBottom w:val="0"/>
      <w:divBdr>
        <w:top w:val="none" w:sz="0" w:space="0" w:color="auto"/>
        <w:left w:val="none" w:sz="0" w:space="0" w:color="auto"/>
        <w:bottom w:val="none" w:sz="0" w:space="0" w:color="auto"/>
        <w:right w:val="none" w:sz="0" w:space="0" w:color="auto"/>
      </w:divBdr>
    </w:div>
    <w:div w:id="618730722">
      <w:bodyDiv w:val="1"/>
      <w:marLeft w:val="0"/>
      <w:marRight w:val="0"/>
      <w:marTop w:val="0"/>
      <w:marBottom w:val="0"/>
      <w:divBdr>
        <w:top w:val="none" w:sz="0" w:space="0" w:color="auto"/>
        <w:left w:val="none" w:sz="0" w:space="0" w:color="auto"/>
        <w:bottom w:val="none" w:sz="0" w:space="0" w:color="auto"/>
        <w:right w:val="none" w:sz="0" w:space="0" w:color="auto"/>
      </w:divBdr>
    </w:div>
    <w:div w:id="1520657036">
      <w:bodyDiv w:val="1"/>
      <w:marLeft w:val="0"/>
      <w:marRight w:val="0"/>
      <w:marTop w:val="0"/>
      <w:marBottom w:val="0"/>
      <w:divBdr>
        <w:top w:val="none" w:sz="0" w:space="0" w:color="auto"/>
        <w:left w:val="none" w:sz="0" w:space="0" w:color="auto"/>
        <w:bottom w:val="none" w:sz="0" w:space="0" w:color="auto"/>
        <w:right w:val="none" w:sz="0" w:space="0" w:color="auto"/>
      </w:divBdr>
    </w:div>
    <w:div w:id="1600333587">
      <w:bodyDiv w:val="1"/>
      <w:marLeft w:val="0"/>
      <w:marRight w:val="0"/>
      <w:marTop w:val="0"/>
      <w:marBottom w:val="0"/>
      <w:divBdr>
        <w:top w:val="none" w:sz="0" w:space="0" w:color="auto"/>
        <w:left w:val="none" w:sz="0" w:space="0" w:color="auto"/>
        <w:bottom w:val="none" w:sz="0" w:space="0" w:color="auto"/>
        <w:right w:val="none" w:sz="0" w:space="0" w:color="auto"/>
      </w:divBdr>
    </w:div>
    <w:div w:id="2123721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wlct.lond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wlct.london" TargetMode="External"/><Relationship Id="rId4" Type="http://schemas.openxmlformats.org/officeDocument/2006/relationships/webSettings" Target="webSettings.xml"/><Relationship Id="rId9" Type="http://schemas.openxmlformats.org/officeDocument/2006/relationships/hyperlink" Target="mailto:admin@nwlct.lond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nsBv8CS5hGqxvIXEU6sy3LAfcw==">AMUW2mWD5swT96M/3GBQVEUp8ZPTkOk3Uu21KHL0sHnNoTOfNRy8dBIkNsNiDAryB64t7jN8a1NZU77haDR55/ZJRvR4HSe6JO7Hzf7ZAC4CxAyDTAkzCkI=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 Doyle</dc:creator>
  <cp:lastModifiedBy>Tracey Burke-Taylor</cp:lastModifiedBy>
  <cp:revision>3</cp:revision>
  <dcterms:created xsi:type="dcterms:W3CDTF">2022-12-10T11:20:00Z</dcterms:created>
  <dcterms:modified xsi:type="dcterms:W3CDTF">2022-12-21T14:11:00Z</dcterms:modified>
</cp:coreProperties>
</file>